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3045F163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</w:t>
      </w:r>
      <w:r w:rsidR="00C95C11">
        <w:rPr>
          <w:rFonts w:ascii="Arial" w:hAnsi="Arial" w:cs="Arial"/>
          <w:b/>
          <w:bCs/>
          <w:sz w:val="22"/>
        </w:rPr>
        <w:t>8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="001933A1">
        <w:rPr>
          <w:rFonts w:ascii="Arial" w:hAnsi="Arial" w:cs="Arial"/>
          <w:b/>
          <w:bCs/>
          <w:sz w:val="22"/>
        </w:rPr>
        <w:t>R2-1914643</w:t>
      </w:r>
    </w:p>
    <w:p w14:paraId="6B321BC1" w14:textId="77F8AA55" w:rsidR="00947861" w:rsidRPr="00A275A5" w:rsidRDefault="00C95C11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A60EB4" w:rsidRPr="00A60EB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US, 18th – 22nd</w:t>
      </w:r>
      <w:r w:rsidR="00A60EB4" w:rsidRPr="00A60EB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A60EB4" w:rsidRPr="00A60EB4">
        <w:rPr>
          <w:rFonts w:ascii="Arial" w:hAnsi="Arial" w:cs="Arial"/>
          <w:b/>
          <w:bCs/>
          <w:sz w:val="22"/>
        </w:rPr>
        <w:t xml:space="preserve"> 2019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63C6AD83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A5F" w:rsidRPr="00E34A5F">
        <w:rPr>
          <w:rFonts w:ascii="Arial" w:hAnsi="Arial" w:cs="Arial"/>
          <w:highlight w:val="yellow"/>
        </w:rPr>
        <w:t>[DRAFT]</w:t>
      </w:r>
      <w:r w:rsidR="003B6261" w:rsidRPr="003B6261">
        <w:rPr>
          <w:rFonts w:ascii="Arial" w:hAnsi="Arial" w:cs="Arial"/>
        </w:rPr>
        <w:t xml:space="preserve"> </w:t>
      </w:r>
      <w:r w:rsidR="00306C2F" w:rsidRPr="00306C2F">
        <w:rPr>
          <w:rFonts w:ascii="Arial" w:hAnsi="Arial" w:cs="Arial"/>
        </w:rPr>
        <w:t xml:space="preserve">Draft </w:t>
      </w:r>
      <w:r w:rsidR="008E1F54">
        <w:rPr>
          <w:rFonts w:ascii="Arial" w:hAnsi="Arial" w:cs="Arial"/>
        </w:rPr>
        <w:t>reply LS on QoE Measurement Collection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697EF2">
        <w:rPr>
          <w:rFonts w:ascii="Arial" w:hAnsi="Arial" w:cs="Arial"/>
          <w:bCs/>
        </w:rPr>
        <w:t>[To be RAN2]</w:t>
      </w:r>
    </w:p>
    <w:p w14:paraId="0BD831CF" w14:textId="2D522153" w:rsidR="000772FE" w:rsidRPr="008E1F54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8E1F54">
        <w:rPr>
          <w:rFonts w:ascii="Arial" w:hAnsi="Arial" w:cs="Arial"/>
          <w:b/>
          <w:lang w:val="sv-SE"/>
        </w:rPr>
        <w:t>To:</w:t>
      </w:r>
      <w:r w:rsidRPr="008E1F54">
        <w:rPr>
          <w:rFonts w:ascii="Arial" w:hAnsi="Arial" w:cs="Arial"/>
          <w:bCs/>
          <w:lang w:val="sv-SE"/>
        </w:rPr>
        <w:tab/>
      </w:r>
      <w:r w:rsidR="008E1F54" w:rsidRPr="008E1F54">
        <w:rPr>
          <w:rFonts w:ascii="Arial" w:hAnsi="Arial" w:cs="Arial"/>
          <w:bCs/>
          <w:lang w:val="sv-SE"/>
        </w:rPr>
        <w:t>SA5</w:t>
      </w:r>
    </w:p>
    <w:p w14:paraId="7FFB9089" w14:textId="4E7B59CA" w:rsidR="000772FE" w:rsidRPr="008E1F54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8E1F54">
        <w:rPr>
          <w:rFonts w:ascii="Arial" w:hAnsi="Arial" w:cs="Arial"/>
          <w:b/>
          <w:lang w:val="sv-SE"/>
        </w:rPr>
        <w:t>Cc:</w:t>
      </w:r>
      <w:r w:rsidRPr="008E1F54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8E1F54" w:rsidRPr="008E1F54">
        <w:rPr>
          <w:rFonts w:ascii="Arial" w:hAnsi="Arial" w:cs="Arial"/>
          <w:color w:val="000000"/>
          <w:lang w:val="sv-SE"/>
        </w:rPr>
        <w:t>RAN3, SA4, CT1</w:t>
      </w:r>
    </w:p>
    <w:p w14:paraId="62597370" w14:textId="77777777" w:rsidR="001D68F2" w:rsidRPr="008E1F54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8E1F54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53EF46E5" w14:textId="65682668" w:rsidR="008E1F54" w:rsidRPr="00D07823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8E1F54">
        <w:rPr>
          <w:rFonts w:ascii="Arial" w:hAnsi="Arial" w:cs="Arial"/>
        </w:rPr>
        <w:t xml:space="preserve">LS R2-1912640 from SA5 </w:t>
      </w:r>
      <w:r w:rsidR="00D07823">
        <w:rPr>
          <w:rFonts w:ascii="Arial" w:hAnsi="Arial" w:cs="Arial"/>
        </w:rPr>
        <w:t>and has also seen the reply LS from SA4 S4-191234. RAN2 has tentatively</w:t>
      </w:r>
      <w:r w:rsidR="008E1F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agreed </w:t>
      </w:r>
      <w:r w:rsidR="008E1F54">
        <w:rPr>
          <w:rFonts w:ascii="Arial" w:hAnsi="Arial" w:cs="Arial"/>
        </w:rPr>
        <w:t xml:space="preserve">to add </w:t>
      </w:r>
      <w:r w:rsidR="00D07823">
        <w:rPr>
          <w:rFonts w:ascii="Arial" w:hAnsi="Arial" w:cs="Arial"/>
        </w:rPr>
        <w:t>the</w:t>
      </w:r>
      <w:r w:rsidR="00370A53">
        <w:rPr>
          <w:rFonts w:ascii="Arial" w:hAnsi="Arial" w:cs="Arial"/>
        </w:rPr>
        <w:t xml:space="preserve"> </w:t>
      </w:r>
      <w:r w:rsidR="00370A53" w:rsidRPr="00370A53">
        <w:rPr>
          <w:rFonts w:ascii="Arial" w:hAnsi="Arial" w:cs="Arial"/>
          <w:i/>
        </w:rPr>
        <w:t>qoe-Reference</w:t>
      </w:r>
      <w:r w:rsidR="00D07823">
        <w:rPr>
          <w:rFonts w:ascii="Arial" w:hAnsi="Arial" w:cs="Arial"/>
        </w:rPr>
        <w:t xml:space="preserve"> and </w:t>
      </w:r>
      <w:r w:rsidR="00370A53" w:rsidRPr="00370A53">
        <w:rPr>
          <w:rFonts w:ascii="Arial" w:hAnsi="Arial" w:cs="Arial"/>
          <w:i/>
        </w:rPr>
        <w:t>withinArea</w:t>
      </w:r>
      <w:r w:rsidR="00370A53">
        <w:rPr>
          <w:rFonts w:ascii="Arial" w:hAnsi="Arial" w:cs="Arial"/>
        </w:rPr>
        <w:t xml:space="preserve"> in 36.331.</w:t>
      </w:r>
      <w:r w:rsidR="00D07823">
        <w:rPr>
          <w:rFonts w:ascii="Arial" w:hAnsi="Arial" w:cs="Arial"/>
        </w:rPr>
        <w:t xml:space="preserve"> Regarding the </w:t>
      </w:r>
      <w:r w:rsidR="00D07823" w:rsidRPr="00370A53">
        <w:rPr>
          <w:rFonts w:ascii="Arial" w:hAnsi="Arial" w:cs="Arial"/>
          <w:i/>
        </w:rPr>
        <w:t>ueRequestSessionId</w:t>
      </w:r>
      <w:r w:rsidR="00D07823">
        <w:rPr>
          <w:rFonts w:ascii="Arial" w:hAnsi="Arial" w:cs="Arial"/>
          <w:i/>
        </w:rPr>
        <w:t xml:space="preserve">, </w:t>
      </w:r>
      <w:r w:rsidR="00D07823" w:rsidRPr="00370A53">
        <w:rPr>
          <w:rFonts w:ascii="Arial" w:hAnsi="Arial" w:cs="Arial"/>
          <w:i/>
        </w:rPr>
        <w:t>tempStopControlQoE</w:t>
      </w:r>
      <w:r w:rsidR="00D07823">
        <w:rPr>
          <w:rFonts w:ascii="Arial" w:hAnsi="Arial" w:cs="Arial"/>
          <w:i/>
        </w:rPr>
        <w:t xml:space="preserve"> </w:t>
      </w:r>
      <w:r w:rsidR="00D07823">
        <w:rPr>
          <w:rFonts w:ascii="Arial" w:hAnsi="Arial" w:cs="Arial"/>
        </w:rPr>
        <w:t xml:space="preserve">and </w:t>
      </w:r>
      <w:r w:rsidR="00D07823" w:rsidRPr="00370A53">
        <w:rPr>
          <w:rFonts w:ascii="Arial" w:hAnsi="Arial" w:cs="Arial"/>
          <w:i/>
        </w:rPr>
        <w:t>streamingIndication</w:t>
      </w:r>
      <w:r w:rsidR="00D07823">
        <w:rPr>
          <w:rFonts w:ascii="Arial" w:hAnsi="Arial" w:cs="Arial"/>
          <w:i/>
        </w:rPr>
        <w:t xml:space="preserve"> </w:t>
      </w:r>
      <w:r w:rsidR="00D07823">
        <w:rPr>
          <w:rFonts w:ascii="Arial" w:hAnsi="Arial" w:cs="Arial"/>
        </w:rPr>
        <w:t xml:space="preserve">RAN2 waits for further explanation from SA5. </w:t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F74AC33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>asks other working groups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367EEE84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25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Feb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1 Mar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>ch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Athens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Greece</w:t>
      </w:r>
    </w:p>
    <w:p w14:paraId="4DE24A3E" w14:textId="2632587D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9bis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20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24 April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Japan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AC075" w14:textId="77777777" w:rsidR="003C2BF3" w:rsidRDefault="003C2BF3">
      <w:r>
        <w:separator/>
      </w:r>
    </w:p>
  </w:endnote>
  <w:endnote w:type="continuationSeparator" w:id="0">
    <w:p w14:paraId="4255FC2D" w14:textId="77777777" w:rsidR="003C2BF3" w:rsidRDefault="003C2BF3">
      <w:r>
        <w:continuationSeparator/>
      </w:r>
    </w:p>
  </w:endnote>
  <w:endnote w:type="continuationNotice" w:id="1">
    <w:p w14:paraId="6BF85223" w14:textId="77777777" w:rsidR="003C2BF3" w:rsidRDefault="003C2B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3FB7C" w14:textId="77777777" w:rsidR="003C2BF3" w:rsidRDefault="003C2BF3">
      <w:r>
        <w:separator/>
      </w:r>
    </w:p>
  </w:footnote>
  <w:footnote w:type="continuationSeparator" w:id="0">
    <w:p w14:paraId="28211F57" w14:textId="77777777" w:rsidR="003C2BF3" w:rsidRDefault="003C2BF3">
      <w:r>
        <w:continuationSeparator/>
      </w:r>
    </w:p>
  </w:footnote>
  <w:footnote w:type="continuationNotice" w:id="1">
    <w:p w14:paraId="6097A68B" w14:textId="77777777" w:rsidR="003C2BF3" w:rsidRDefault="003C2B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4"/>
  </w:num>
  <w:num w:numId="9">
    <w:abstractNumId w:val="12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 w:numId="14">
    <w:abstractNumId w:val="13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75367"/>
    <w:rsid w:val="00180D03"/>
    <w:rsid w:val="001933A1"/>
    <w:rsid w:val="00196816"/>
    <w:rsid w:val="001A4E68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5693E"/>
    <w:rsid w:val="0027584B"/>
    <w:rsid w:val="002952BB"/>
    <w:rsid w:val="002B38A2"/>
    <w:rsid w:val="002C253D"/>
    <w:rsid w:val="002D74E4"/>
    <w:rsid w:val="002E7E4D"/>
    <w:rsid w:val="00300616"/>
    <w:rsid w:val="00306C2F"/>
    <w:rsid w:val="003134C6"/>
    <w:rsid w:val="003138D9"/>
    <w:rsid w:val="00331859"/>
    <w:rsid w:val="00337227"/>
    <w:rsid w:val="003400D0"/>
    <w:rsid w:val="003519DF"/>
    <w:rsid w:val="00354C14"/>
    <w:rsid w:val="0035511C"/>
    <w:rsid w:val="00357C81"/>
    <w:rsid w:val="003658C3"/>
    <w:rsid w:val="0036735E"/>
    <w:rsid w:val="00370A53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67D1"/>
    <w:rsid w:val="00487F99"/>
    <w:rsid w:val="00493BC0"/>
    <w:rsid w:val="004B1B0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4806"/>
    <w:rsid w:val="00622FD6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F1F8E"/>
    <w:rsid w:val="006F78E0"/>
    <w:rsid w:val="00701AC1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72C16"/>
    <w:rsid w:val="00784717"/>
    <w:rsid w:val="007862CB"/>
    <w:rsid w:val="007975A2"/>
    <w:rsid w:val="007A31C0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6C86"/>
    <w:rsid w:val="0086626E"/>
    <w:rsid w:val="00866BF9"/>
    <w:rsid w:val="00866EC2"/>
    <w:rsid w:val="00867B78"/>
    <w:rsid w:val="00875AB7"/>
    <w:rsid w:val="00882385"/>
    <w:rsid w:val="008960C1"/>
    <w:rsid w:val="008963A9"/>
    <w:rsid w:val="0089720F"/>
    <w:rsid w:val="008C13C0"/>
    <w:rsid w:val="008C3269"/>
    <w:rsid w:val="008C5238"/>
    <w:rsid w:val="008C7EE3"/>
    <w:rsid w:val="008D06B0"/>
    <w:rsid w:val="008D1A49"/>
    <w:rsid w:val="008D644F"/>
    <w:rsid w:val="008E1F54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63B"/>
    <w:rsid w:val="009651CF"/>
    <w:rsid w:val="009710B7"/>
    <w:rsid w:val="009915CF"/>
    <w:rsid w:val="009A3EDF"/>
    <w:rsid w:val="009A4184"/>
    <w:rsid w:val="009D01E6"/>
    <w:rsid w:val="009D2957"/>
    <w:rsid w:val="009D4F3E"/>
    <w:rsid w:val="009E0E06"/>
    <w:rsid w:val="009E5557"/>
    <w:rsid w:val="00A0444D"/>
    <w:rsid w:val="00A11592"/>
    <w:rsid w:val="00A1456B"/>
    <w:rsid w:val="00A275A5"/>
    <w:rsid w:val="00A37351"/>
    <w:rsid w:val="00A60EB4"/>
    <w:rsid w:val="00A617CA"/>
    <w:rsid w:val="00A839DD"/>
    <w:rsid w:val="00A91500"/>
    <w:rsid w:val="00AC522C"/>
    <w:rsid w:val="00AC5CF7"/>
    <w:rsid w:val="00AF23F8"/>
    <w:rsid w:val="00AF4F7B"/>
    <w:rsid w:val="00B12845"/>
    <w:rsid w:val="00B17897"/>
    <w:rsid w:val="00B25C0C"/>
    <w:rsid w:val="00B26746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5312D"/>
    <w:rsid w:val="00C6002A"/>
    <w:rsid w:val="00C651C6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F4C95"/>
    <w:rsid w:val="00D07823"/>
    <w:rsid w:val="00D264B6"/>
    <w:rsid w:val="00D26ACD"/>
    <w:rsid w:val="00D33106"/>
    <w:rsid w:val="00D51AFE"/>
    <w:rsid w:val="00D56C2F"/>
    <w:rsid w:val="00D57A7B"/>
    <w:rsid w:val="00D64BAF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B73A7"/>
    <w:rsid w:val="00EF2625"/>
    <w:rsid w:val="00F004B6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Cecilia</cp:lastModifiedBy>
  <cp:revision>2</cp:revision>
  <cp:lastPrinted>2002-04-23T16:10:00Z</cp:lastPrinted>
  <dcterms:created xsi:type="dcterms:W3CDTF">2019-11-07T14:16:00Z</dcterms:created>
  <dcterms:modified xsi:type="dcterms:W3CDTF">2019-11-07T14:16:00Z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